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57" w:rsidRPr="00117057" w:rsidRDefault="00821712" w:rsidP="00BE10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712">
        <w:rPr>
          <w:rFonts w:ascii="Times New Roman" w:hAnsi="Times New Roman"/>
          <w:b/>
          <w:sz w:val="28"/>
          <w:szCs w:val="28"/>
        </w:rPr>
        <w:t>С</w:t>
      </w:r>
      <w:r w:rsidR="00117057" w:rsidRPr="00117057">
        <w:rPr>
          <w:rFonts w:ascii="Times New Roman" w:hAnsi="Times New Roman"/>
          <w:b/>
          <w:sz w:val="28"/>
          <w:szCs w:val="28"/>
        </w:rPr>
        <w:t>ОВЕТ ДЕПУТАТОВ</w:t>
      </w:r>
    </w:p>
    <w:p w:rsidR="00117057" w:rsidRDefault="00117057" w:rsidP="001170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057">
        <w:rPr>
          <w:rFonts w:ascii="Times New Roman" w:hAnsi="Times New Roman"/>
          <w:b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17057">
        <w:rPr>
          <w:rFonts w:ascii="Times New Roman" w:hAnsi="Times New Roman"/>
          <w:b/>
          <w:sz w:val="28"/>
          <w:szCs w:val="28"/>
        </w:rPr>
        <w:t>ОБРАЗОВАНИЯ</w:t>
      </w:r>
    </w:p>
    <w:p w:rsidR="00117057" w:rsidRDefault="00117057" w:rsidP="001170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057">
        <w:rPr>
          <w:rFonts w:ascii="Times New Roman" w:hAnsi="Times New Roman"/>
          <w:b/>
          <w:sz w:val="28"/>
          <w:szCs w:val="28"/>
        </w:rPr>
        <w:t xml:space="preserve">   СТАРОБОРИСКИНСКИЙ СЕЛЬСОВЕТ</w:t>
      </w:r>
    </w:p>
    <w:p w:rsidR="00117057" w:rsidRPr="00117057" w:rsidRDefault="00117057" w:rsidP="001170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057">
        <w:rPr>
          <w:rFonts w:ascii="Times New Roman" w:hAnsi="Times New Roman"/>
          <w:b/>
          <w:sz w:val="28"/>
          <w:szCs w:val="28"/>
        </w:rPr>
        <w:t xml:space="preserve"> СЕВЕРНОГО РАЙОНА ОРЕНБУРГСКОЙ ОБЛАСТИ</w:t>
      </w:r>
    </w:p>
    <w:p w:rsidR="00117057" w:rsidRPr="00821712" w:rsidRDefault="00117057" w:rsidP="001170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1712">
        <w:rPr>
          <w:rFonts w:ascii="Times New Roman" w:hAnsi="Times New Roman"/>
          <w:sz w:val="24"/>
          <w:szCs w:val="24"/>
        </w:rPr>
        <w:t>ЧЕТВЕРТЫЙ СОЗЫВ</w:t>
      </w:r>
    </w:p>
    <w:p w:rsidR="00117057" w:rsidRPr="00117057" w:rsidRDefault="00117057" w:rsidP="001170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7057" w:rsidRPr="00117057" w:rsidRDefault="00117057" w:rsidP="001170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057">
        <w:rPr>
          <w:rFonts w:ascii="Times New Roman" w:hAnsi="Times New Roman"/>
          <w:b/>
          <w:sz w:val="28"/>
          <w:szCs w:val="28"/>
        </w:rPr>
        <w:t>РЕШЕНИЕ</w:t>
      </w:r>
    </w:p>
    <w:p w:rsidR="00117057" w:rsidRPr="00117057" w:rsidRDefault="00117057" w:rsidP="001170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057" w:rsidRPr="00117057" w:rsidRDefault="00BE1066" w:rsidP="001170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1066">
        <w:rPr>
          <w:rFonts w:ascii="Times New Roman" w:hAnsi="Times New Roman"/>
          <w:b/>
          <w:sz w:val="28"/>
          <w:szCs w:val="28"/>
        </w:rPr>
        <w:t>16</w:t>
      </w:r>
      <w:r w:rsidR="00117057" w:rsidRPr="00BE1066">
        <w:rPr>
          <w:rFonts w:ascii="Times New Roman" w:hAnsi="Times New Roman"/>
          <w:b/>
          <w:sz w:val="28"/>
          <w:szCs w:val="28"/>
        </w:rPr>
        <w:t>.06.2025</w:t>
      </w:r>
      <w:r w:rsidR="00117057" w:rsidRPr="00117057">
        <w:rPr>
          <w:rFonts w:ascii="Times New Roman" w:hAnsi="Times New Roman"/>
          <w:sz w:val="28"/>
          <w:szCs w:val="28"/>
        </w:rPr>
        <w:t xml:space="preserve">                                  с. </w:t>
      </w:r>
      <w:proofErr w:type="spellStart"/>
      <w:r w:rsidR="00117057" w:rsidRPr="00117057">
        <w:rPr>
          <w:rFonts w:ascii="Times New Roman" w:hAnsi="Times New Roman"/>
          <w:sz w:val="28"/>
          <w:szCs w:val="28"/>
        </w:rPr>
        <w:t>Староборискино</w:t>
      </w:r>
      <w:proofErr w:type="spellEnd"/>
      <w:r w:rsidR="00117057" w:rsidRPr="00117057">
        <w:rPr>
          <w:rFonts w:ascii="Times New Roman" w:hAnsi="Times New Roman"/>
          <w:sz w:val="28"/>
          <w:szCs w:val="28"/>
        </w:rPr>
        <w:t xml:space="preserve">                               </w:t>
      </w:r>
      <w:r w:rsidR="00117057" w:rsidRPr="00BE1066">
        <w:rPr>
          <w:rFonts w:ascii="Times New Roman" w:hAnsi="Times New Roman"/>
          <w:b/>
          <w:sz w:val="28"/>
          <w:szCs w:val="28"/>
        </w:rPr>
        <w:t xml:space="preserve">№ </w:t>
      </w:r>
      <w:r w:rsidRPr="00BE1066">
        <w:rPr>
          <w:rFonts w:ascii="Times New Roman" w:hAnsi="Times New Roman"/>
          <w:b/>
          <w:sz w:val="28"/>
          <w:szCs w:val="28"/>
        </w:rPr>
        <w:t>1</w:t>
      </w:r>
      <w:r w:rsidR="00387448">
        <w:rPr>
          <w:rFonts w:ascii="Times New Roman" w:hAnsi="Times New Roman"/>
          <w:b/>
          <w:sz w:val="28"/>
          <w:szCs w:val="28"/>
        </w:rPr>
        <w:t>45</w:t>
      </w:r>
      <w:r w:rsidR="00117057" w:rsidRPr="00BE1066">
        <w:rPr>
          <w:rFonts w:ascii="Times New Roman" w:hAnsi="Times New Roman"/>
          <w:b/>
          <w:sz w:val="28"/>
          <w:szCs w:val="28"/>
        </w:rPr>
        <w:t>-РС</w:t>
      </w:r>
    </w:p>
    <w:p w:rsidR="00117057" w:rsidRPr="00117057" w:rsidRDefault="00117057" w:rsidP="001170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7057" w:rsidRPr="00117057" w:rsidRDefault="00117057" w:rsidP="00E00A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7057">
        <w:rPr>
          <w:rFonts w:ascii="Times New Roman" w:hAnsi="Times New Roman"/>
          <w:sz w:val="28"/>
          <w:szCs w:val="28"/>
        </w:rPr>
        <w:t>Об утверждении отчета об исполнении бюджета муниципального</w:t>
      </w:r>
    </w:p>
    <w:p w:rsidR="00117057" w:rsidRDefault="00117057" w:rsidP="00E00A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7057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Pr="00117057">
        <w:rPr>
          <w:rFonts w:ascii="Times New Roman" w:hAnsi="Times New Roman"/>
          <w:sz w:val="28"/>
          <w:szCs w:val="28"/>
        </w:rPr>
        <w:t>Староборискинский</w:t>
      </w:r>
      <w:proofErr w:type="spellEnd"/>
      <w:r w:rsidRPr="00117057">
        <w:rPr>
          <w:rFonts w:ascii="Times New Roman" w:hAnsi="Times New Roman"/>
          <w:sz w:val="28"/>
          <w:szCs w:val="28"/>
        </w:rPr>
        <w:t xml:space="preserve"> сельсовет за 2024 год</w:t>
      </w:r>
    </w:p>
    <w:p w:rsidR="009B34FA" w:rsidRDefault="009B34FA" w:rsidP="00E00A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4FA" w:rsidRPr="009B34FA" w:rsidRDefault="009B34FA" w:rsidP="00F85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B34FA">
        <w:rPr>
          <w:rFonts w:ascii="Times New Roman" w:hAnsi="Times New Roman" w:cs="Times New Roman"/>
          <w:sz w:val="28"/>
          <w:szCs w:val="28"/>
        </w:rPr>
        <w:t xml:space="preserve">Рассмотрев отчет об исполнении бюджета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Староборискинский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9B34FA">
        <w:rPr>
          <w:rFonts w:ascii="Times New Roman" w:hAnsi="Times New Roman" w:cs="Times New Roman"/>
          <w:sz w:val="28"/>
          <w:szCs w:val="28"/>
        </w:rPr>
        <w:t xml:space="preserve"> за 2024 год и в соответствии с п.2 ст.22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Староборискинского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34FA">
        <w:rPr>
          <w:rFonts w:ascii="Times New Roman" w:hAnsi="Times New Roman" w:cs="Times New Roman"/>
          <w:sz w:val="28"/>
          <w:szCs w:val="28"/>
        </w:rPr>
        <w:t>, Совет депутатов 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17057" w:rsidRPr="009B34FA" w:rsidRDefault="00117057" w:rsidP="00F85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4FA">
        <w:rPr>
          <w:rFonts w:ascii="Times New Roman" w:hAnsi="Times New Roman" w:cs="Times New Roman"/>
          <w:sz w:val="28"/>
          <w:szCs w:val="28"/>
        </w:rPr>
        <w:tab/>
      </w:r>
    </w:p>
    <w:p w:rsidR="00117057" w:rsidRPr="00117057" w:rsidRDefault="00117057" w:rsidP="00F853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7057">
        <w:rPr>
          <w:rFonts w:ascii="Times New Roman" w:hAnsi="Times New Roman"/>
          <w:sz w:val="28"/>
          <w:szCs w:val="28"/>
        </w:rPr>
        <w:t>1. Утвердить отчет об исполнении бюджета</w:t>
      </w:r>
      <w:r w:rsidR="00F8539E">
        <w:rPr>
          <w:rFonts w:ascii="Times New Roman" w:hAnsi="Times New Roman"/>
          <w:sz w:val="28"/>
          <w:szCs w:val="28"/>
        </w:rPr>
        <w:t xml:space="preserve"> муниципа</w:t>
      </w:r>
      <w:r w:rsidR="009B34FA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9B34FA">
        <w:rPr>
          <w:rFonts w:ascii="Times New Roman" w:hAnsi="Times New Roman"/>
          <w:sz w:val="28"/>
          <w:szCs w:val="28"/>
        </w:rPr>
        <w:t>Староборискинский</w:t>
      </w:r>
      <w:proofErr w:type="spellEnd"/>
      <w:r w:rsidR="009B34FA">
        <w:rPr>
          <w:rFonts w:ascii="Times New Roman" w:hAnsi="Times New Roman"/>
          <w:sz w:val="28"/>
          <w:szCs w:val="28"/>
        </w:rPr>
        <w:t xml:space="preserve"> сельсовет </w:t>
      </w:r>
      <w:r w:rsidRPr="00117057">
        <w:rPr>
          <w:rFonts w:ascii="Times New Roman" w:hAnsi="Times New Roman"/>
          <w:sz w:val="28"/>
          <w:szCs w:val="28"/>
        </w:rPr>
        <w:t xml:space="preserve"> за 2024 год по доходам в сумме 7</w:t>
      </w:r>
      <w:r w:rsidR="009B34FA">
        <w:rPr>
          <w:rFonts w:ascii="Times New Roman" w:hAnsi="Times New Roman"/>
          <w:sz w:val="28"/>
          <w:szCs w:val="28"/>
        </w:rPr>
        <w:t xml:space="preserve"> </w:t>
      </w:r>
      <w:r w:rsidRPr="00117057">
        <w:rPr>
          <w:rFonts w:ascii="Times New Roman" w:hAnsi="Times New Roman"/>
          <w:sz w:val="28"/>
          <w:szCs w:val="28"/>
        </w:rPr>
        <w:t>355</w:t>
      </w:r>
      <w:r w:rsidR="009B34FA">
        <w:rPr>
          <w:rFonts w:ascii="Times New Roman" w:hAnsi="Times New Roman"/>
          <w:sz w:val="28"/>
          <w:szCs w:val="28"/>
        </w:rPr>
        <w:t xml:space="preserve"> </w:t>
      </w:r>
      <w:r w:rsidRPr="00117057">
        <w:rPr>
          <w:rFonts w:ascii="Times New Roman" w:hAnsi="Times New Roman"/>
          <w:sz w:val="28"/>
          <w:szCs w:val="28"/>
        </w:rPr>
        <w:t>692,95 рублей, по расходам в сумме  7523241,76</w:t>
      </w:r>
      <w:r w:rsidR="009E1A55">
        <w:rPr>
          <w:rFonts w:ascii="Times New Roman" w:hAnsi="Times New Roman"/>
          <w:sz w:val="28"/>
          <w:szCs w:val="28"/>
        </w:rPr>
        <w:t xml:space="preserve"> </w:t>
      </w:r>
      <w:r w:rsidRPr="00117057">
        <w:rPr>
          <w:rFonts w:ascii="Times New Roman" w:hAnsi="Times New Roman"/>
          <w:sz w:val="28"/>
          <w:szCs w:val="28"/>
        </w:rPr>
        <w:t>рублей. Дефицит бюджета в сумме  167</w:t>
      </w:r>
      <w:r w:rsidR="009E1A55">
        <w:rPr>
          <w:rFonts w:ascii="Times New Roman" w:hAnsi="Times New Roman"/>
          <w:sz w:val="28"/>
          <w:szCs w:val="28"/>
        </w:rPr>
        <w:t xml:space="preserve"> </w:t>
      </w:r>
      <w:r w:rsidRPr="00117057">
        <w:rPr>
          <w:rFonts w:ascii="Times New Roman" w:hAnsi="Times New Roman"/>
          <w:sz w:val="28"/>
          <w:szCs w:val="28"/>
        </w:rPr>
        <w:t>548,81  рублей.</w:t>
      </w:r>
    </w:p>
    <w:p w:rsidR="00117057" w:rsidRPr="00117057" w:rsidRDefault="009B34FA" w:rsidP="00F8539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8539E">
        <w:rPr>
          <w:rFonts w:ascii="Times New Roman" w:hAnsi="Times New Roman"/>
          <w:sz w:val="28"/>
          <w:szCs w:val="28"/>
        </w:rPr>
        <w:t xml:space="preserve"> </w:t>
      </w:r>
      <w:r w:rsidR="00117057" w:rsidRPr="001170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приложения</w:t>
      </w:r>
      <w:r w:rsidR="00117057" w:rsidRPr="00117057">
        <w:rPr>
          <w:rFonts w:ascii="Times New Roman" w:hAnsi="Times New Roman"/>
          <w:sz w:val="28"/>
          <w:szCs w:val="28"/>
        </w:rPr>
        <w:t>:</w:t>
      </w:r>
    </w:p>
    <w:p w:rsidR="009B34FA" w:rsidRPr="009B34FA" w:rsidRDefault="009B34FA" w:rsidP="00F853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4FA">
        <w:rPr>
          <w:rFonts w:ascii="Times New Roman" w:hAnsi="Times New Roman" w:cs="Times New Roman"/>
          <w:sz w:val="28"/>
          <w:szCs w:val="28"/>
        </w:rPr>
        <w:t xml:space="preserve">1) Доходы бюджета по кодам классификации доходов бюджетов муниципального образования </w:t>
      </w:r>
      <w:proofErr w:type="spellStart"/>
      <w:r w:rsidR="00F8539E">
        <w:rPr>
          <w:rFonts w:ascii="Times New Roman" w:hAnsi="Times New Roman" w:cs="Times New Roman"/>
          <w:sz w:val="28"/>
          <w:szCs w:val="28"/>
        </w:rPr>
        <w:t>Староборискинский</w:t>
      </w:r>
      <w:proofErr w:type="spellEnd"/>
      <w:r w:rsidR="00F853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9B34FA">
        <w:rPr>
          <w:rFonts w:ascii="Times New Roman" w:hAnsi="Times New Roman" w:cs="Times New Roman"/>
          <w:sz w:val="28"/>
          <w:szCs w:val="28"/>
        </w:rPr>
        <w:t xml:space="preserve"> за 2024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 </w:t>
      </w:r>
      <w:r w:rsidR="00F8539E">
        <w:rPr>
          <w:rFonts w:ascii="Times New Roman" w:hAnsi="Times New Roman" w:cs="Times New Roman"/>
          <w:sz w:val="28"/>
          <w:szCs w:val="28"/>
        </w:rPr>
        <w:t>1.</w:t>
      </w:r>
    </w:p>
    <w:p w:rsidR="009B34FA" w:rsidRPr="009B34FA" w:rsidRDefault="009B34FA" w:rsidP="00F853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4FA">
        <w:rPr>
          <w:rFonts w:ascii="Times New Roman" w:hAnsi="Times New Roman" w:cs="Times New Roman"/>
          <w:sz w:val="28"/>
          <w:szCs w:val="28"/>
        </w:rPr>
        <w:t>2) Расходы бюджета по ведомственной структуре расходов  бюджета</w:t>
      </w:r>
      <w:r w:rsidR="00F8539E" w:rsidRPr="00F8539E">
        <w:rPr>
          <w:rFonts w:ascii="Times New Roman" w:hAnsi="Times New Roman" w:cs="Times New Roman"/>
          <w:sz w:val="28"/>
          <w:szCs w:val="28"/>
        </w:rPr>
        <w:t xml:space="preserve"> </w:t>
      </w:r>
      <w:r w:rsidR="00F8539E" w:rsidRPr="009B34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8539E">
        <w:rPr>
          <w:rFonts w:ascii="Times New Roman" w:hAnsi="Times New Roman" w:cs="Times New Roman"/>
          <w:sz w:val="28"/>
          <w:szCs w:val="28"/>
        </w:rPr>
        <w:t>Староборискинский</w:t>
      </w:r>
      <w:proofErr w:type="spellEnd"/>
      <w:r w:rsidR="00F853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9B34FA">
        <w:rPr>
          <w:rFonts w:ascii="Times New Roman" w:hAnsi="Times New Roman" w:cs="Times New Roman"/>
          <w:sz w:val="28"/>
          <w:szCs w:val="28"/>
        </w:rPr>
        <w:t xml:space="preserve"> за 2024 год, согласно приложению 2.</w:t>
      </w:r>
    </w:p>
    <w:p w:rsidR="009B34FA" w:rsidRPr="009B34FA" w:rsidRDefault="009B34FA" w:rsidP="00F853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4FA">
        <w:rPr>
          <w:rFonts w:ascii="Times New Roman" w:hAnsi="Times New Roman" w:cs="Times New Roman"/>
          <w:sz w:val="28"/>
          <w:szCs w:val="28"/>
        </w:rPr>
        <w:t>3)  Расходы бюджета по разделам и подразделам классификации расходов   бюджета</w:t>
      </w:r>
      <w:r w:rsidR="00F8539E" w:rsidRPr="00F8539E">
        <w:rPr>
          <w:rFonts w:ascii="Times New Roman" w:hAnsi="Times New Roman" w:cs="Times New Roman"/>
          <w:sz w:val="28"/>
          <w:szCs w:val="28"/>
        </w:rPr>
        <w:t xml:space="preserve"> </w:t>
      </w:r>
      <w:r w:rsidR="00F8539E" w:rsidRPr="009B34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8539E">
        <w:rPr>
          <w:rFonts w:ascii="Times New Roman" w:hAnsi="Times New Roman" w:cs="Times New Roman"/>
          <w:sz w:val="28"/>
          <w:szCs w:val="28"/>
        </w:rPr>
        <w:t>Староборискинский</w:t>
      </w:r>
      <w:proofErr w:type="spellEnd"/>
      <w:r w:rsidR="00F853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9B34FA">
        <w:rPr>
          <w:rFonts w:ascii="Times New Roman" w:hAnsi="Times New Roman" w:cs="Times New Roman"/>
          <w:sz w:val="28"/>
          <w:szCs w:val="28"/>
        </w:rPr>
        <w:t xml:space="preserve"> за 2024 год</w:t>
      </w:r>
      <w:r w:rsidR="00821712">
        <w:rPr>
          <w:rFonts w:ascii="Times New Roman" w:hAnsi="Times New Roman" w:cs="Times New Roman"/>
          <w:sz w:val="28"/>
          <w:szCs w:val="28"/>
        </w:rPr>
        <w:t>,</w:t>
      </w:r>
      <w:r w:rsidR="00F8539E">
        <w:rPr>
          <w:rFonts w:ascii="Times New Roman" w:hAnsi="Times New Roman" w:cs="Times New Roman"/>
          <w:sz w:val="28"/>
          <w:szCs w:val="28"/>
        </w:rPr>
        <w:t xml:space="preserve">  </w:t>
      </w:r>
      <w:r w:rsidRPr="009B34FA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9B34FA" w:rsidRDefault="009B34FA" w:rsidP="00F8539E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4FA">
        <w:rPr>
          <w:rFonts w:ascii="Times New Roman" w:hAnsi="Times New Roman" w:cs="Times New Roman"/>
          <w:sz w:val="28"/>
          <w:szCs w:val="28"/>
        </w:rPr>
        <w:t>4)  Источники финансирования дефицита бюджета</w:t>
      </w:r>
      <w:r w:rsidR="00F8539E" w:rsidRPr="00F8539E">
        <w:rPr>
          <w:rFonts w:ascii="Times New Roman" w:hAnsi="Times New Roman" w:cs="Times New Roman"/>
          <w:sz w:val="28"/>
          <w:szCs w:val="28"/>
        </w:rPr>
        <w:t xml:space="preserve"> </w:t>
      </w:r>
      <w:r w:rsidR="00F8539E" w:rsidRPr="009B34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8539E">
        <w:rPr>
          <w:rFonts w:ascii="Times New Roman" w:hAnsi="Times New Roman" w:cs="Times New Roman"/>
          <w:sz w:val="28"/>
          <w:szCs w:val="28"/>
        </w:rPr>
        <w:t>Староборискинский</w:t>
      </w:r>
      <w:proofErr w:type="spellEnd"/>
      <w:r w:rsidR="00F853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9B34FA">
        <w:rPr>
          <w:rFonts w:ascii="Times New Roman" w:hAnsi="Times New Roman" w:cs="Times New Roman"/>
          <w:sz w:val="28"/>
          <w:szCs w:val="28"/>
        </w:rPr>
        <w:t xml:space="preserve"> по кодам </w:t>
      </w:r>
      <w:proofErr w:type="gramStart"/>
      <w:r w:rsidRPr="009B34FA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</w:t>
      </w:r>
      <w:r w:rsidR="00821712">
        <w:rPr>
          <w:rFonts w:ascii="Times New Roman" w:hAnsi="Times New Roman" w:cs="Times New Roman"/>
          <w:sz w:val="28"/>
          <w:szCs w:val="28"/>
        </w:rPr>
        <w:t>а</w:t>
      </w:r>
      <w:r w:rsidRPr="009B34F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2171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B34FA">
        <w:rPr>
          <w:rFonts w:ascii="Times New Roman" w:hAnsi="Times New Roman" w:cs="Times New Roman"/>
          <w:sz w:val="28"/>
          <w:szCs w:val="28"/>
        </w:rPr>
        <w:t xml:space="preserve"> за 2024 год согласно</w:t>
      </w:r>
      <w:r w:rsidR="00821712">
        <w:rPr>
          <w:rFonts w:ascii="Times New Roman" w:hAnsi="Times New Roman" w:cs="Times New Roman"/>
          <w:sz w:val="28"/>
          <w:szCs w:val="28"/>
        </w:rPr>
        <w:t>,</w:t>
      </w:r>
      <w:r w:rsidRPr="009B34FA">
        <w:rPr>
          <w:rFonts w:ascii="Times New Roman" w:hAnsi="Times New Roman" w:cs="Times New Roman"/>
          <w:sz w:val="28"/>
          <w:szCs w:val="28"/>
        </w:rPr>
        <w:t xml:space="preserve"> приложению 4.</w:t>
      </w:r>
    </w:p>
    <w:p w:rsidR="009B34FA" w:rsidRPr="00F8539E" w:rsidRDefault="009B34FA" w:rsidP="00F853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ED0">
        <w:rPr>
          <w:sz w:val="28"/>
          <w:szCs w:val="28"/>
        </w:rPr>
        <w:t>2</w:t>
      </w:r>
      <w:r w:rsidRPr="00F8539E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принятия и подлежит размещению в сети Интернет на официальном сайте муниципального образования Северный </w:t>
      </w:r>
      <w:r w:rsidR="00F8539E">
        <w:rPr>
          <w:rFonts w:ascii="Times New Roman" w:hAnsi="Times New Roman" w:cs="Times New Roman"/>
          <w:sz w:val="28"/>
          <w:szCs w:val="28"/>
        </w:rPr>
        <w:t>район</w:t>
      </w:r>
      <w:r w:rsidR="00821712">
        <w:rPr>
          <w:rFonts w:ascii="Times New Roman" w:hAnsi="Times New Roman" w:cs="Times New Roman"/>
          <w:sz w:val="28"/>
          <w:szCs w:val="28"/>
        </w:rPr>
        <w:t>.</w:t>
      </w:r>
    </w:p>
    <w:p w:rsidR="00117057" w:rsidRPr="00117057" w:rsidRDefault="00117057" w:rsidP="00F853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7057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</w:t>
      </w:r>
      <w:r w:rsidR="00821712">
        <w:rPr>
          <w:rFonts w:ascii="Times New Roman" w:hAnsi="Times New Roman"/>
          <w:sz w:val="28"/>
          <w:szCs w:val="28"/>
        </w:rPr>
        <w:t xml:space="preserve">    </w:t>
      </w:r>
      <w:r w:rsidRPr="00117057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117057">
        <w:rPr>
          <w:rFonts w:ascii="Times New Roman" w:hAnsi="Times New Roman"/>
          <w:sz w:val="28"/>
          <w:szCs w:val="28"/>
        </w:rPr>
        <w:t>С.В.Полькин</w:t>
      </w:r>
      <w:proofErr w:type="spellEnd"/>
    </w:p>
    <w:p w:rsidR="00117057" w:rsidRPr="00117057" w:rsidRDefault="00117057" w:rsidP="00F8539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F81" w:rsidRPr="00117057" w:rsidRDefault="00117057" w:rsidP="00F8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57F81" w:rsidRPr="001170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17057">
        <w:rPr>
          <w:rFonts w:ascii="Times New Roman" w:hAnsi="Times New Roman"/>
          <w:sz w:val="28"/>
          <w:szCs w:val="28"/>
        </w:rPr>
        <w:t xml:space="preserve">Глава  сельсовета                                                                     </w:t>
      </w:r>
      <w:r w:rsidR="00821712">
        <w:rPr>
          <w:rFonts w:ascii="Times New Roman" w:hAnsi="Times New Roman"/>
          <w:sz w:val="28"/>
          <w:szCs w:val="28"/>
        </w:rPr>
        <w:t xml:space="preserve">  </w:t>
      </w:r>
      <w:r w:rsidRPr="0011705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117057">
        <w:rPr>
          <w:rFonts w:ascii="Times New Roman" w:hAnsi="Times New Roman"/>
          <w:sz w:val="28"/>
          <w:szCs w:val="28"/>
        </w:rPr>
        <w:t>Н.Ф.Балабуткин</w:t>
      </w:r>
      <w:proofErr w:type="spellEnd"/>
      <w:r w:rsidR="00431CB3" w:rsidRPr="00117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B3120D" w:rsidRPr="00117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12944" w:rsidRPr="00117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20D" w:rsidRPr="00117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6210"/>
        <w:gridCol w:w="913"/>
        <w:gridCol w:w="2531"/>
        <w:gridCol w:w="1985"/>
        <w:gridCol w:w="1559"/>
        <w:gridCol w:w="1701"/>
      </w:tblGrid>
      <w:tr w:rsidR="00061A24" w:rsidRPr="00061A24" w:rsidTr="00061A24">
        <w:trPr>
          <w:trHeight w:val="308"/>
        </w:trPr>
        <w:tc>
          <w:tcPr>
            <w:tcW w:w="148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A24" w:rsidRPr="00EF672C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67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Приложение №1 </w:t>
            </w:r>
          </w:p>
          <w:p w:rsidR="00061A24" w:rsidRPr="00EF672C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67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к решению Совета депутатов</w:t>
            </w:r>
          </w:p>
          <w:p w:rsidR="00061A24" w:rsidRPr="00EF672C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67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 16.06.2025 № 1</w:t>
            </w:r>
            <w:r w:rsidR="003874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EF67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5-РС</w:t>
            </w:r>
          </w:p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061A2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 Доходы бюджета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                                                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61A2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61A2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61A2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61A2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61A2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61A2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61A24" w:rsidRPr="00061A24" w:rsidTr="00FF22CB">
        <w:trPr>
          <w:trHeight w:val="792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%Исполнение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7 218 081,85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7 355 692,95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101,91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3 324 948,00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3 462 559,10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104,14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328 412,37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328 412,37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866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000 10102010010000110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324 390,33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108,92</w:t>
            </w:r>
          </w:p>
        </w:tc>
      </w:tr>
      <w:tr w:rsidR="00061A24" w:rsidRPr="00061A24" w:rsidTr="00FF22CB">
        <w:trPr>
          <w:trHeight w:val="702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платежа (перерасчеты, недоимка и задолженность по</w:t>
            </w:r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соответствующему платежу, в том числе </w:t>
            </w: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324 390,33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108,92</w:t>
            </w:r>
          </w:p>
        </w:tc>
      </w:tr>
      <w:tr w:rsidR="00061A24" w:rsidRPr="00061A24" w:rsidTr="00FF22CB">
        <w:trPr>
          <w:trHeight w:val="90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</w:t>
            </w:r>
            <w:proofErr w:type="spellStart"/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исключе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</w:t>
            </w:r>
            <w:proofErr w:type="spellEnd"/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000 10102030010000110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A24" w:rsidRPr="00061A24" w:rsidTr="00FF22CB">
        <w:trPr>
          <w:trHeight w:val="112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исключе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</w:t>
            </w:r>
            <w:proofErr w:type="spell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доходов от долевого участия в организации, полу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</w:t>
            </w:r>
            <w:proofErr w:type="spell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1 022 905,94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1 022 905,94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67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дизельное топливо, </w:t>
            </w: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жащие</w:t>
            </w:r>
            <w:proofErr w:type="spellEnd"/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000 10302230010000110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528 470,11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882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</w:t>
            </w: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жащие</w:t>
            </w:r>
            <w:proofErr w:type="spell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182 10302231010000110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528 470,11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653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Доходы от уплаты акцизов на моторные масла для </w:t>
            </w:r>
            <w:proofErr w:type="spellStart"/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зельных</w:t>
            </w:r>
            <w:proofErr w:type="spellEnd"/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(или) карбюраторных (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подлежащие распределению между бюджетами субъектов Российской Федерации и местными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000 10302240010000110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1032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моторные масла для </w:t>
            </w:r>
            <w:proofErr w:type="spellStart"/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зельных</w:t>
            </w:r>
            <w:proofErr w:type="spellEnd"/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(или) карбюраторных (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подлежащие распределению между бюджетами субъектов Российской Федерации и местными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182 10302241010000110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67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</w:t>
            </w:r>
            <w:proofErr w:type="spellStart"/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000 10302250010000110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548 905,46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789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</w:t>
            </w:r>
            <w:proofErr w:type="spellStart"/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</w:t>
            </w:r>
            <w:r w:rsidR="00E11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</w:t>
            </w:r>
            <w:proofErr w:type="spellEnd"/>
            <w:r w:rsidR="00E11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182 10302251010000110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548 905,46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67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</w:t>
            </w:r>
            <w:proofErr w:type="spellStart"/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</w:t>
            </w:r>
            <w:r w:rsidR="00E11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</w:t>
            </w:r>
            <w:proofErr w:type="spellEnd"/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000 10302260010000110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-57 523,06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</w:tr>
      <w:tr w:rsidR="00061A24" w:rsidRPr="00061A24" w:rsidTr="00FF22CB">
        <w:trPr>
          <w:trHeight w:val="897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Доходы от уплаты акцизов на прямогонный бензин, подлежащие распределению между бюджетами </w:t>
            </w:r>
            <w:proofErr w:type="spellStart"/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</w:t>
            </w:r>
            <w:r w:rsidR="00E11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182 10302261010000110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-57 523,06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21 343,70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21 343,70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000 10503010010000110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21 343,70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Единый сельскохозяйственный налог (сумма платежа (перерасчеты, недоимка и задолженность по </w:t>
            </w:r>
            <w:proofErr w:type="spell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</w:t>
            </w:r>
            <w:r w:rsidR="00E11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вующему</w:t>
            </w:r>
            <w:proofErr w:type="spellEnd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21 343,70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530 734,12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000 10601000000000110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74 748,44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000 10601030100000110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74 748,44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89,00</w:t>
            </w:r>
          </w:p>
        </w:tc>
      </w:tr>
      <w:tr w:rsidR="00061A24" w:rsidRPr="00061A24" w:rsidTr="00FF22CB">
        <w:trPr>
          <w:trHeight w:val="702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182 10601030101000110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74 748,44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000 10606000000000110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455 985,68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000 10606030000000110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201 536,97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000 10606033100000110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201 536,97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061A24" w:rsidRPr="00061A24" w:rsidTr="00FF22CB">
        <w:trPr>
          <w:trHeight w:val="67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182 10606033101000110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201 536,97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000 10606040000000110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242 540,00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254 448,71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000 10606043100000110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242 540,00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254 448,71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104,90</w:t>
            </w:r>
          </w:p>
        </w:tc>
      </w:tr>
      <w:tr w:rsidR="00061A24" w:rsidRPr="00061A24" w:rsidTr="00FF22CB">
        <w:trPr>
          <w:trHeight w:val="67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182 10606043101000110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242 540,00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254 448,71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412 717,00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412 717,61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664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412 717,00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412 717,61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773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000 11105020000000120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412 717,00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412 717,61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699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182 11105025100000120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412 717,00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412 717,61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474 787,36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107,57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474 787,36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107,57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474 787,36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107,57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117 11302995100000130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474 787,36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107,57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67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000 11406020000000430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67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117 11406025100000430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3 893 133,85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3 893 133,85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3 893 133,85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3 893 133,85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3 738 722,00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117 20215001100000150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000 20219999000000150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895 722,00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117 20219999100000150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895 722,00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255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154 411,85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154 411,85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061A24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000 20235118000000150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154 411,85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154 411,85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1A24" w:rsidRPr="00E11E4F" w:rsidTr="00FF22CB">
        <w:trPr>
          <w:trHeight w:val="450"/>
        </w:trPr>
        <w:tc>
          <w:tcPr>
            <w:tcW w:w="6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E1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117 20235118100000150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154 411,85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154 411,85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1A24" w:rsidRPr="00061A24" w:rsidRDefault="00061A24" w:rsidP="0006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EF672C" w:rsidRDefault="00EF672C" w:rsidP="00EF672C">
      <w:pPr>
        <w:widowControl w:val="0"/>
        <w:suppressAutoHyphens/>
        <w:autoSpaceDN w:val="0"/>
        <w:spacing w:after="0" w:line="240" w:lineRule="auto"/>
        <w:ind w:right="83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F672C" w:rsidRPr="00EF672C" w:rsidRDefault="00EF672C" w:rsidP="00EF672C">
      <w:pPr>
        <w:widowControl w:val="0"/>
        <w:suppressAutoHyphens/>
        <w:autoSpaceDN w:val="0"/>
        <w:spacing w:after="0" w:line="240" w:lineRule="auto"/>
        <w:ind w:right="-314"/>
        <w:jc w:val="righ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F672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</w:t>
      </w:r>
      <w:r w:rsidRPr="00EF672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EF672C" w:rsidRPr="00EF672C" w:rsidRDefault="00EF672C" w:rsidP="00E23339">
      <w:pPr>
        <w:widowControl w:val="0"/>
        <w:suppressAutoHyphens/>
        <w:autoSpaceDN w:val="0"/>
        <w:spacing w:after="0" w:line="240" w:lineRule="auto"/>
        <w:ind w:right="-314"/>
        <w:jc w:val="righ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</w:t>
      </w:r>
      <w:r w:rsidR="00E233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</w:t>
      </w:r>
      <w:r w:rsidRPr="00EF672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 решению Совета депутатов</w:t>
      </w:r>
    </w:p>
    <w:p w:rsidR="002D731B" w:rsidRDefault="00EF672C" w:rsidP="00E23339">
      <w:pPr>
        <w:widowControl w:val="0"/>
        <w:suppressAutoHyphens/>
        <w:autoSpaceDN w:val="0"/>
        <w:spacing w:after="0" w:line="240" w:lineRule="auto"/>
        <w:ind w:right="-314"/>
        <w:jc w:val="righ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F672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 16.06.2025 № 1</w:t>
      </w:r>
      <w:r w:rsidR="0038744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</w:t>
      </w:r>
      <w:r w:rsidRPr="00EF672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5-РС</w:t>
      </w:r>
    </w:p>
    <w:tbl>
      <w:tblPr>
        <w:tblW w:w="2049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5"/>
        <w:gridCol w:w="47"/>
        <w:gridCol w:w="33"/>
        <w:gridCol w:w="47"/>
        <w:gridCol w:w="2866"/>
        <w:gridCol w:w="710"/>
        <w:gridCol w:w="610"/>
        <w:gridCol w:w="695"/>
        <w:gridCol w:w="937"/>
        <w:gridCol w:w="623"/>
        <w:gridCol w:w="810"/>
        <w:gridCol w:w="1032"/>
        <w:gridCol w:w="76"/>
        <w:gridCol w:w="2051"/>
        <w:gridCol w:w="1701"/>
        <w:gridCol w:w="2409"/>
        <w:gridCol w:w="47"/>
        <w:gridCol w:w="58"/>
        <w:gridCol w:w="47"/>
        <w:gridCol w:w="80"/>
        <w:gridCol w:w="658"/>
        <w:gridCol w:w="80"/>
        <w:gridCol w:w="47"/>
        <w:gridCol w:w="738"/>
        <w:gridCol w:w="47"/>
        <w:gridCol w:w="737"/>
        <w:gridCol w:w="47"/>
        <w:gridCol w:w="738"/>
        <w:gridCol w:w="47"/>
        <w:gridCol w:w="738"/>
        <w:gridCol w:w="47"/>
        <w:gridCol w:w="738"/>
        <w:gridCol w:w="47"/>
        <w:gridCol w:w="738"/>
        <w:gridCol w:w="47"/>
      </w:tblGrid>
      <w:tr w:rsidR="00E0684E" w:rsidTr="00FF22CB">
        <w:trPr>
          <w:trHeight w:val="194"/>
        </w:trPr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84E" w:rsidTr="00FF22CB">
        <w:trPr>
          <w:trHeight w:val="194"/>
        </w:trPr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84E" w:rsidTr="00FF22CB">
        <w:trPr>
          <w:trHeight w:val="194"/>
        </w:trPr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84E" w:rsidTr="00FF22CB">
        <w:trPr>
          <w:gridAfter w:val="1"/>
          <w:wAfter w:w="47" w:type="dxa"/>
          <w:trHeight w:val="194"/>
        </w:trPr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924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0684E" w:rsidRPr="00FF22CB" w:rsidRDefault="00FF22CB" w:rsidP="00FF2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</w:t>
            </w:r>
            <w:r w:rsidR="00E0684E" w:rsidRPr="00FF22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Распределение бюджетных ассигнований бюджета муниципального образования </w:t>
            </w:r>
            <w:proofErr w:type="spellStart"/>
            <w:r w:rsidR="00E0684E" w:rsidRPr="00FF22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="00E0684E" w:rsidRPr="00FF22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84E" w:rsidTr="00FF22CB">
        <w:trPr>
          <w:gridAfter w:val="1"/>
          <w:wAfter w:w="47" w:type="dxa"/>
          <w:trHeight w:val="194"/>
        </w:trPr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9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0684E" w:rsidRPr="00FF22CB" w:rsidRDefault="00E0684E" w:rsidP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22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 разделам и подразделом классификации расходов бюджета на 2024 год 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84E" w:rsidTr="00FF22CB">
        <w:trPr>
          <w:trHeight w:val="194"/>
        </w:trPr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 w:rsidP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 w:rsidP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84E" w:rsidTr="00FF22CB">
        <w:trPr>
          <w:gridAfter w:val="1"/>
          <w:wAfter w:w="47" w:type="dxa"/>
          <w:trHeight w:val="194"/>
        </w:trPr>
        <w:tc>
          <w:tcPr>
            <w:tcW w:w="513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813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Р3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8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Неуказанная функциональная статья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2 302 494,00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2 164 132,23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93,99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492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720 914,56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714 325,81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816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1 119 634,44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990 221,42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88,44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655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431 460,00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331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331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537 192,93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471 184,40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655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512 192,93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446 184,40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2 143 325,10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1 899 096,90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88,60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1 595 725,10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1 352 996,90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84,79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331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экономики.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546 100,00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99,73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1 303 136,00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1 024 872,39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901 544,30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76,31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123 328,08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73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08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8 260 103,88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8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7 523 241,76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84E" w:rsidRPr="00E0684E" w:rsidTr="00FF22CB">
        <w:trPr>
          <w:gridAfter w:val="1"/>
          <w:wAfter w:w="47" w:type="dxa"/>
          <w:trHeight w:val="194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84E" w:rsidRPr="00E0684E" w:rsidRDefault="00E068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23339" w:rsidRPr="00E23339" w:rsidRDefault="00E23339" w:rsidP="00E23339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3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23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23339" w:rsidRPr="00E23339" w:rsidRDefault="00E23339" w:rsidP="00E23339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3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к решению Совета депутатов</w:t>
      </w:r>
    </w:p>
    <w:p w:rsidR="00E23339" w:rsidRPr="00E23339" w:rsidRDefault="00E23339" w:rsidP="00E23339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3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16.06.2025 № 1</w:t>
      </w:r>
      <w:r w:rsidR="0038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23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5-РС</w:t>
      </w:r>
    </w:p>
    <w:p w:rsidR="00AE61C5" w:rsidRPr="00E23339" w:rsidRDefault="00E23339" w:rsidP="00E23339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84"/>
        <w:gridCol w:w="992"/>
        <w:gridCol w:w="2850"/>
        <w:gridCol w:w="1686"/>
        <w:gridCol w:w="1559"/>
        <w:gridCol w:w="1701"/>
      </w:tblGrid>
      <w:tr w:rsidR="00AE61C5" w:rsidTr="00AE61C5">
        <w:trPr>
          <w:trHeight w:val="247"/>
        </w:trPr>
        <w:tc>
          <w:tcPr>
            <w:tcW w:w="147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</w:p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</w:p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Ведомственная структура бюджета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 2024год и на плановый период                  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61C5" w:rsidRPr="00AE61C5" w:rsidRDefault="00AE6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61C5" w:rsidTr="00AE61C5">
        <w:trPr>
          <w:trHeight w:val="76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расхода по бюджетной классификации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бюджета - всего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8 260 103,88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7 523 241,76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91,08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117 0000 0000000000 000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8 260 103,88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7 523 241,76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91,08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117 0100 0000000000 000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2 302 494,00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2 164 132,23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117 0102 0000000000 000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720 914,56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714 325,81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99,09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117 0102 4100000000 000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720 914,56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714 325,81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99,09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117 0102 4140000000 000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720 914,56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714 325,81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99,09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"Реализация муниципальной политики на территории </w:t>
            </w:r>
            <w:proofErr w:type="spellStart"/>
            <w:proofErr w:type="gram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</w:t>
            </w:r>
            <w:proofErr w:type="spellEnd"/>
            <w:proofErr w:type="gram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117 0102 4140300000 000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720 914,56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714 325,81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99,09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117 0102 4140310010 000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720 914,56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714 325,81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99,09</w:t>
            </w:r>
          </w:p>
        </w:tc>
      </w:tr>
      <w:tr w:rsidR="00AE61C5" w:rsidTr="00AE61C5">
        <w:trPr>
          <w:trHeight w:val="871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117 0102 4140310010 100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720 914,56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714 325,81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99,09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117 0102 4140310010 120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720 914,56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714 325,81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99,09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117 0102 4140310010 121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547 382,56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545 921,81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99,73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117 0102 4140310010 129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173 532,00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168 404,00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97,04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Правительства Российской </w:t>
            </w:r>
            <w:proofErr w:type="gram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</w:t>
            </w:r>
            <w:proofErr w:type="spellEnd"/>
            <w:proofErr w:type="gram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1 119 634,44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990 221,42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88,44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1 119 634,44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990 221,42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88,44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1 119 634,44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990 221,42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88,44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"Реализация муниципальной политики на территории </w:t>
            </w:r>
            <w:proofErr w:type="spellStart"/>
            <w:proofErr w:type="gram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</w:t>
            </w:r>
            <w:proofErr w:type="spellEnd"/>
            <w:proofErr w:type="gram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1 119 634,44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990 221,42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88,44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1 064 788,44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942 402,95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88,51</w:t>
            </w:r>
          </w:p>
        </w:tc>
      </w:tr>
      <w:tr w:rsidR="00AE61C5" w:rsidTr="00AE61C5">
        <w:trPr>
          <w:trHeight w:val="871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117 0104 4140310020 100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563 233,32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542 317,82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96,29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117 0104 4140310020 120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563 233,32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542 317,82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96,29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117 0104 4140310020 121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417 319,32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403 044,82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96,58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117 0104 4140310020 122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23 383,00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23 383,00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117 0104 4140310020 129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122 531,00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115 890,00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94,26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117 0104 4140310020 200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498 491,12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398 018,25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77,84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proofErr w:type="spellEnd"/>
            <w:proofErr w:type="gram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117 0104 4140310020 240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498 491,12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398 018,25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77,84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117 0104 4140310020 242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111 156,00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87 081,39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78,34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117 0104 4140310020 244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332 523,00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275 693,73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82,91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117 0104 4140310020 247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54 812,12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35 243,13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64,30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117 0104 4140310020 800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3 064,00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2 066,88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67,46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117 0104 4140310020 850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3 064,00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2 066,88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67,46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117 0104 4140310020 852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117 0104 4140310020 853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2 064,00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2 064,00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на оплату труда, начисления и прочие выплаты работникам органов местного самоуправления (за исключением муниципальных служащих).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117 0104 4140310021 000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54 846,00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47 818,47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87,19</w:t>
            </w:r>
          </w:p>
        </w:tc>
      </w:tr>
      <w:tr w:rsidR="00AE61C5" w:rsidTr="00AE61C5">
        <w:trPr>
          <w:trHeight w:val="871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117 0104 4140310021 100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54 846,00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47 818,47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87,19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117 0104 4140310021 120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54 846,00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47 818,47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87,19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117 0104 4140310021 121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41 746,00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36 753,47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88,04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117 0104 4140310021 129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84,47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5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"Межбюджетные трансферты бюджетам муниципальных районов из бюджета поселения на осуществление части переданных полномочий по решению вопросов местного значения в соответствии с заключенными соглашениями"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117 0106 4140400000 000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28 985,00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на переданные полномочия по кассовому обслуживанию.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117 0106 4140410020 000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23 985,00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117 0106 4140410020 500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23 985,00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117 0106 4140410020 540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23 985,00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на осуществление внешнего муниципального финансового контроля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117 0106 4140410080 000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117 0106 4140410080 500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117 0106 4140410080 540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117 0111 0000000000 000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117 0111 4100000000 000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117 0111 4140000000 000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"Резервный фонд"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117 0111 4140600000 000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117 0111 4140600050 000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117 0111 4140600050 800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117 0111 4140600050 870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431 460,00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431 460,00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431 460,00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"Реализация муниципальной политики на территории </w:t>
            </w:r>
            <w:proofErr w:type="spellStart"/>
            <w:proofErr w:type="gram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</w:t>
            </w:r>
            <w:proofErr w:type="spellEnd"/>
            <w:proofErr w:type="gram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117 0113 4140300000 000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117 0113 4140310020 000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117 0113 4140310020 800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117 0113 4140310020 850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117 0113 4140310020 853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E61C5" w:rsidTr="00AE61C5">
        <w:trPr>
          <w:trHeight w:val="1090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"Межбюджетные трансферты бюджетам муниципальных районов из бюджета поселения на осуществление части переданных полномочий по решению вопросов местного значения в соответствии с заключенными соглашениями"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117 0113 4140400000 000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 ведению бухгалтерского учета и отчетности в органах местного самоуправления.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117 0113 4140498780 000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117 0113 4140498780 500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117 0113 4140498780 540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117 0200 0000000000 000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"Обеспечение осуществления переданных полномочий"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117 0203 4140551180 000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154 411,85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871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117 0203 4140551180 100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138 504,89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138 504,89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117 0203 4140551180 120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138 504,89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138 504,89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117 0203 4140551180 121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106 215,84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106 215,84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117 0203 4140551180 129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32 289,05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32 289,05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117 0203 4140551180 200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15 906,96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15 906,96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117 0203 4140551180 240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15 906,96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15 906,96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117 0203 4140551180 242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117 0203 4140551180 244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14 716,96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14 716,96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117 0300 0000000000 000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537 192,93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471 184,40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117 0309 0000000000 000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117 0309 4100000000 000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117 0309 4140000000 000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1090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"Защита населения и территории от чрезвычайной ситуации природного и техногенного характера, обеспечение пожарной безопасности людей на водных объектах по муниципальному образованию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117 0309 4140700000 000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профилактике геморрагической лихорадки с почечным синдромом (ГЛПС) в МО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117 0309 4140797950 000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117 0309 4140797950 200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117 0309 4140797950 240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117 0309 4140797950 244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117 0310 0000000000 000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512 192,93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446 184,40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87,11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117 0310 4100000000 000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512 192,93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446 184,40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87,11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117 0310 4140000000 000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512 192,93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446 184,40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87,11</w:t>
            </w:r>
          </w:p>
        </w:tc>
      </w:tr>
      <w:tr w:rsidR="00AE61C5" w:rsidTr="00AE61C5">
        <w:trPr>
          <w:trHeight w:val="1090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"Защита населения и территории от чрезвычайной ситуации природного и техногенного характера, обеспечение пожарной безопасности людей на водных объектах по муниципальному образованию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117 0310 4140700000 000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512 192,93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446 184,40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87,11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117 0310 4140792470 000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512 192,93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446 184,40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87,11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117 0310 4140792470 200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512 192,93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446 184,40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87,11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117 0310 4140792470 240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512 192,93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446 184,40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87,11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117 0310 4140792470 244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512 192,93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446 184,40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87,11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117 0400 0000000000 000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2 143 325,10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1 899 096,90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88,61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117 0409 0000000000 000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1 595 725,10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1 352 996,90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84,79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117 0409 4100000000 000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1 595 725,10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1 352 996,90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84,79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117 0409 4140000000 000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1 595 725,10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1 352 996,90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84,79</w:t>
            </w:r>
          </w:p>
        </w:tc>
      </w:tr>
      <w:tr w:rsidR="00AE61C5" w:rsidTr="00AE61C5">
        <w:trPr>
          <w:trHeight w:val="1308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автомобильных дорог местного значения на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сельсовет. Комплексное развитие систем транспортной инфраструктуры на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117 0409 4140100000 000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1 595 725,10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1 352 996,90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84,79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и ремонту, капитальному ремонту автомобильных дорог общего пользования населенных пунктов и искусственных сооружений на них.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117 0409 4140193150 000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1 595 725,10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1 352 996,90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84,79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117 0409 4140193150 200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1 595 725,10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1 352 996,90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84,79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117 0409 4140193150 240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1 595 725,10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1 352 996,90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84,79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117 0409 4140193150 244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1 485 725,10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1 259 700,80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84,79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117 0409 4140193150 247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93 296,10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84,81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546 100,00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99,73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546 100,00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99,73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546 100,00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99,73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"Использование и охрана земель в муниципальном образовании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117 0412 4140800000 000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расходов на кадастровые работы по межеванию земельных участков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117 0412 4140896510 000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117 0412 4140896510 200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117 0412 4140896510 240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117 0412 4140896510 244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"Развитие системы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градорегулирования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муниципальном образовании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117 0412 4141000000 000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внесению в ГИСОГД генеральных планов, правил землепользования и застройки сельских поселений.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117 0412 4141091200 000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117 0412 4141091200 200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117 0412 4141091200 240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117 0412 4141091200 244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117 0500 0000000000 000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1 313 136,00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1 024 872,38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78,05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1 181 400,00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901 544,30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76,31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1 181 400,00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901 544,30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76,31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1 181 400,00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901 544,30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76,31</w:t>
            </w:r>
          </w:p>
        </w:tc>
      </w:tr>
      <w:tr w:rsidR="00AE61C5" w:rsidTr="00AE61C5">
        <w:trPr>
          <w:trHeight w:val="1090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"Комплексное развитие систем коммунальной и социальной инфраструктуры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сельсовет. Благоустройства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117 0502 4140200000 000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1 181 400,00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901 544,30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76,31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водоснабжения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117 0502 4140291010 000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1 181 400,00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901 544,30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76,31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117 0502 4140291010 200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1 175 400,00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898 995,30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76,45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117 0502 4140291010 240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1 175 400,00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898 995,30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76,45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117 0502 4140291010 244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201 300,00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149 657,52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74,35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117 0502 4140291010 247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974 100,00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749 337,78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74,35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117 0502 4140291010 800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42,48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117 0502 4140291010 830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42,48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117 0502 4140291010 831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42,48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117 0503 0000000000 000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131 736,00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123 328,08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93,62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117 0503 4100000000 000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131 736,00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123 328,08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93,62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117 0503 4140000000 000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131 736,00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123 328,08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93,62</w:t>
            </w:r>
          </w:p>
        </w:tc>
      </w:tr>
      <w:tr w:rsidR="00AE61C5" w:rsidTr="00AE61C5">
        <w:trPr>
          <w:trHeight w:val="1090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"Комплексное развитие систем коммунальной и социальной инфраструктуры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сельсовет. Благоустройства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117 0503 4140200000 000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131 736,00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123 328,08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93,62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поселения.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117 0503 4140296501 000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131 736,00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123 328,08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93,62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117 0503 4140296501 200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131 736,00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123 328,08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93,62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117 0503 4140296501 240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131 736,00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123 328,08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93,62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117 0503 4140296501 244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131 736,00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123 328,08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93,62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117 0800 0000000000 000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117 0801 0000000000 000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653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"Устойчивое развитие территории муниципального образования </w:t>
            </w:r>
            <w:proofErr w:type="spellStart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Староборискинский</w:t>
            </w:r>
            <w:proofErr w:type="spellEnd"/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Северного района Оренбургской области 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117 0801 4100000000 000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117 0801 4140000000 000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1090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"Межбюджетные трансферты бюджетам муниципальных районов из бюджета поселения на осуществление части переданных полномочий по решению вопросов местного значения в соответствии с заключенными соглашениями"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117 0801 4140400000 000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1 809 544,00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117 0801 4140474400 000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1 354 912,00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1 354 912,00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117 0801 4140474400 500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1 354 912,00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1 354 912,00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117 0801 4140474400 540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1 354 912,00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1 354 912,00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434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 библиотечному обслуживанию посетителей библиотек.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117 0801 4140474420 000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454 632,00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454 632,00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117 0801 4140474420 500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454 632,00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454 632,00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117 0801 4140474420 540 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454 632,00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454 632,00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E61C5" w:rsidTr="00AE61C5">
        <w:trPr>
          <w:trHeight w:val="247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исполнения бюджета (дефицит/профицит)</w:t>
            </w:r>
          </w:p>
        </w:tc>
        <w:tc>
          <w:tcPr>
            <w:tcW w:w="992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-1 042 022,03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-167 548,81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E61C5" w:rsidRPr="00AE61C5" w:rsidRDefault="00AE61C5" w:rsidP="00AE6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F5436" w:rsidRDefault="00E23339" w:rsidP="00EF5436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2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F5436" w:rsidRPr="00EF5436" w:rsidRDefault="00EF5436" w:rsidP="00EF5436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№4</w:t>
      </w:r>
      <w:r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F5436" w:rsidRPr="00EF5436" w:rsidRDefault="00EF5436" w:rsidP="00EF5436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к решению Совета депутатов</w:t>
      </w:r>
    </w:p>
    <w:p w:rsidR="00EF5436" w:rsidRDefault="00EF5436" w:rsidP="00EF5436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16.06.2025 № 1</w:t>
      </w:r>
      <w:r w:rsidR="0038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bookmarkStart w:id="0" w:name="_GoBack"/>
      <w:bookmarkEnd w:id="0"/>
      <w:r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5-РС</w:t>
      </w:r>
    </w:p>
    <w:p w:rsidR="00EF5436" w:rsidRPr="00EF5436" w:rsidRDefault="00EF5436" w:rsidP="00EF5436">
      <w:pPr>
        <w:widowControl w:val="0"/>
        <w:suppressAutoHyphens/>
        <w:autoSpaceDN w:val="0"/>
        <w:spacing w:after="0" w:line="240" w:lineRule="auto"/>
        <w:ind w:right="-172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54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Источники внутреннего финансирования дефицита бюджета </w:t>
      </w:r>
      <w:proofErr w:type="spellStart"/>
      <w:r w:rsidRPr="00EF54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Староборискинского</w:t>
      </w:r>
      <w:proofErr w:type="spellEnd"/>
      <w:r w:rsidRPr="00EF54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сельсовета за 2024 год</w:t>
      </w:r>
    </w:p>
    <w:p w:rsidR="00EF5436" w:rsidRDefault="00EF5436" w:rsidP="00EF5436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7386"/>
        <w:gridCol w:w="3261"/>
        <w:gridCol w:w="2409"/>
        <w:gridCol w:w="1701"/>
      </w:tblGrid>
      <w:tr w:rsidR="00EF5436" w:rsidRPr="00EF5436" w:rsidTr="00EF5436">
        <w:trPr>
          <w:trHeight w:val="1362"/>
        </w:trPr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EF5436" w:rsidRPr="00EF5436" w:rsidTr="00EF5436">
        <w:trPr>
          <w:trHeight w:val="27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1 042 022,03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167 548,81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F5436" w:rsidRPr="00EF5436" w:rsidTr="00FF22CB">
        <w:trPr>
          <w:trHeight w:val="89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1 042 022,03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167 548,81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1 042 022,03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167 548,81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-7 218 081,85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-7 355 692,95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-7 218 081,85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-7 355 692,95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-7 218 081,85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-7 355 692,95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000 01050201100000510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-7 218 081,85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-7 355 692,95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8 260 103,88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7 523 241,76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8 260 103,88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7 523 241,76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8 260 103,88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7 523 241,76</w:t>
            </w:r>
          </w:p>
        </w:tc>
      </w:tr>
      <w:tr w:rsidR="00EF5436" w:rsidRPr="00EF5436" w:rsidTr="00EF5436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436" w:rsidRPr="00EF5436" w:rsidRDefault="00EF5436" w:rsidP="00EF5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000 01050201100000610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8 260 103,88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436" w:rsidRPr="00EF5436" w:rsidRDefault="00EF5436" w:rsidP="00EF5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7 523 241,76</w:t>
            </w:r>
          </w:p>
        </w:tc>
      </w:tr>
    </w:tbl>
    <w:p w:rsidR="00E0684E" w:rsidRPr="00EF5436" w:rsidRDefault="00EF5436" w:rsidP="00EF5436">
      <w:pPr>
        <w:widowControl w:val="0"/>
        <w:suppressAutoHyphens/>
        <w:autoSpaceDN w:val="0"/>
        <w:spacing w:after="0" w:line="240" w:lineRule="auto"/>
        <w:ind w:right="-17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23339"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23339" w:rsidRPr="00EF5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sectPr w:rsidR="00E0684E" w:rsidRPr="00EF5436" w:rsidSect="000675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3F5" w:rsidRDefault="00F403F5" w:rsidP="00357F81">
      <w:pPr>
        <w:spacing w:after="0" w:line="240" w:lineRule="auto"/>
      </w:pPr>
      <w:r>
        <w:separator/>
      </w:r>
    </w:p>
  </w:endnote>
  <w:endnote w:type="continuationSeparator" w:id="0">
    <w:p w:rsidR="00F403F5" w:rsidRDefault="00F403F5" w:rsidP="00357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3F5" w:rsidRDefault="00F403F5" w:rsidP="00357F81">
      <w:pPr>
        <w:spacing w:after="0" w:line="240" w:lineRule="auto"/>
      </w:pPr>
      <w:r>
        <w:separator/>
      </w:r>
    </w:p>
  </w:footnote>
  <w:footnote w:type="continuationSeparator" w:id="0">
    <w:p w:rsidR="00F403F5" w:rsidRDefault="00F403F5" w:rsidP="00357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A3"/>
    <w:rsid w:val="0001341B"/>
    <w:rsid w:val="00017F6A"/>
    <w:rsid w:val="000501C6"/>
    <w:rsid w:val="00061A24"/>
    <w:rsid w:val="00065395"/>
    <w:rsid w:val="000675D8"/>
    <w:rsid w:val="00081FD3"/>
    <w:rsid w:val="00082A6B"/>
    <w:rsid w:val="00117057"/>
    <w:rsid w:val="00136731"/>
    <w:rsid w:val="001377EF"/>
    <w:rsid w:val="001469A1"/>
    <w:rsid w:val="001544B2"/>
    <w:rsid w:val="00174F20"/>
    <w:rsid w:val="0017699B"/>
    <w:rsid w:val="001A0DD4"/>
    <w:rsid w:val="001B0D4B"/>
    <w:rsid w:val="001D3329"/>
    <w:rsid w:val="001E2532"/>
    <w:rsid w:val="00204BE8"/>
    <w:rsid w:val="002330E5"/>
    <w:rsid w:val="00233249"/>
    <w:rsid w:val="002459DD"/>
    <w:rsid w:val="00272930"/>
    <w:rsid w:val="002923C0"/>
    <w:rsid w:val="002D06CE"/>
    <w:rsid w:val="002D731B"/>
    <w:rsid w:val="002E3573"/>
    <w:rsid w:val="00303986"/>
    <w:rsid w:val="003150F2"/>
    <w:rsid w:val="0031787D"/>
    <w:rsid w:val="00324C85"/>
    <w:rsid w:val="00325817"/>
    <w:rsid w:val="0034076E"/>
    <w:rsid w:val="00347589"/>
    <w:rsid w:val="003556D7"/>
    <w:rsid w:val="00357F81"/>
    <w:rsid w:val="00371ED8"/>
    <w:rsid w:val="00382E05"/>
    <w:rsid w:val="00387448"/>
    <w:rsid w:val="003C331A"/>
    <w:rsid w:val="003E072D"/>
    <w:rsid w:val="0041318B"/>
    <w:rsid w:val="0041337A"/>
    <w:rsid w:val="00431CB3"/>
    <w:rsid w:val="00451FAA"/>
    <w:rsid w:val="00456291"/>
    <w:rsid w:val="0049639A"/>
    <w:rsid w:val="004F7562"/>
    <w:rsid w:val="00500B0E"/>
    <w:rsid w:val="00500CA8"/>
    <w:rsid w:val="00500EFC"/>
    <w:rsid w:val="00510771"/>
    <w:rsid w:val="00512944"/>
    <w:rsid w:val="0052456E"/>
    <w:rsid w:val="00541D5A"/>
    <w:rsid w:val="00574D83"/>
    <w:rsid w:val="00595739"/>
    <w:rsid w:val="005E28A3"/>
    <w:rsid w:val="005E3EF6"/>
    <w:rsid w:val="005E42F6"/>
    <w:rsid w:val="0060617C"/>
    <w:rsid w:val="00644E6A"/>
    <w:rsid w:val="006467E8"/>
    <w:rsid w:val="006520CA"/>
    <w:rsid w:val="006525C0"/>
    <w:rsid w:val="0065411E"/>
    <w:rsid w:val="006554DB"/>
    <w:rsid w:val="0066199A"/>
    <w:rsid w:val="006C3F03"/>
    <w:rsid w:val="006C41AA"/>
    <w:rsid w:val="006E082B"/>
    <w:rsid w:val="00722E8B"/>
    <w:rsid w:val="00787668"/>
    <w:rsid w:val="007D3AF7"/>
    <w:rsid w:val="007D468F"/>
    <w:rsid w:val="0080141F"/>
    <w:rsid w:val="0080430C"/>
    <w:rsid w:val="00810762"/>
    <w:rsid w:val="00815554"/>
    <w:rsid w:val="00817775"/>
    <w:rsid w:val="00821712"/>
    <w:rsid w:val="00831A3F"/>
    <w:rsid w:val="00877B14"/>
    <w:rsid w:val="00883FC5"/>
    <w:rsid w:val="00894848"/>
    <w:rsid w:val="008B0199"/>
    <w:rsid w:val="008B1E40"/>
    <w:rsid w:val="00902BDE"/>
    <w:rsid w:val="00957B68"/>
    <w:rsid w:val="00961D93"/>
    <w:rsid w:val="00970088"/>
    <w:rsid w:val="009A4C45"/>
    <w:rsid w:val="009A68FA"/>
    <w:rsid w:val="009B34FA"/>
    <w:rsid w:val="009C6C12"/>
    <w:rsid w:val="009E1A55"/>
    <w:rsid w:val="009E29A8"/>
    <w:rsid w:val="00A16BB5"/>
    <w:rsid w:val="00A22DA6"/>
    <w:rsid w:val="00AA3ED9"/>
    <w:rsid w:val="00AC4012"/>
    <w:rsid w:val="00AC44D1"/>
    <w:rsid w:val="00AD20AD"/>
    <w:rsid w:val="00AD353B"/>
    <w:rsid w:val="00AE015A"/>
    <w:rsid w:val="00AE0D59"/>
    <w:rsid w:val="00AE61C5"/>
    <w:rsid w:val="00AE78CF"/>
    <w:rsid w:val="00B10E46"/>
    <w:rsid w:val="00B11725"/>
    <w:rsid w:val="00B24CEC"/>
    <w:rsid w:val="00B3120D"/>
    <w:rsid w:val="00B317D1"/>
    <w:rsid w:val="00B36015"/>
    <w:rsid w:val="00B43494"/>
    <w:rsid w:val="00B4764B"/>
    <w:rsid w:val="00B57502"/>
    <w:rsid w:val="00B725D9"/>
    <w:rsid w:val="00B95312"/>
    <w:rsid w:val="00BB699C"/>
    <w:rsid w:val="00BE1066"/>
    <w:rsid w:val="00BF122A"/>
    <w:rsid w:val="00BF42B0"/>
    <w:rsid w:val="00BF6C42"/>
    <w:rsid w:val="00C42B97"/>
    <w:rsid w:val="00C55EBA"/>
    <w:rsid w:val="00C900BE"/>
    <w:rsid w:val="00CC39A7"/>
    <w:rsid w:val="00CC5F13"/>
    <w:rsid w:val="00CC7223"/>
    <w:rsid w:val="00D27342"/>
    <w:rsid w:val="00D4751D"/>
    <w:rsid w:val="00D65F3B"/>
    <w:rsid w:val="00D66092"/>
    <w:rsid w:val="00D80C27"/>
    <w:rsid w:val="00D86781"/>
    <w:rsid w:val="00DA26FD"/>
    <w:rsid w:val="00DA2E4D"/>
    <w:rsid w:val="00DC6D5D"/>
    <w:rsid w:val="00DF34B7"/>
    <w:rsid w:val="00E001E1"/>
    <w:rsid w:val="00E00A49"/>
    <w:rsid w:val="00E0684E"/>
    <w:rsid w:val="00E11400"/>
    <w:rsid w:val="00E11E4F"/>
    <w:rsid w:val="00E23339"/>
    <w:rsid w:val="00E70827"/>
    <w:rsid w:val="00EA1405"/>
    <w:rsid w:val="00EC32A7"/>
    <w:rsid w:val="00EE45C9"/>
    <w:rsid w:val="00EF5436"/>
    <w:rsid w:val="00EF672C"/>
    <w:rsid w:val="00F1301E"/>
    <w:rsid w:val="00F403F5"/>
    <w:rsid w:val="00F66B6A"/>
    <w:rsid w:val="00F8539E"/>
    <w:rsid w:val="00FC11E4"/>
    <w:rsid w:val="00FC514B"/>
    <w:rsid w:val="00FF22CB"/>
    <w:rsid w:val="00F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F8539E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9484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94848"/>
    <w:rPr>
      <w:color w:val="800080"/>
      <w:u w:val="single"/>
    </w:rPr>
  </w:style>
  <w:style w:type="paragraph" w:customStyle="1" w:styleId="xl63">
    <w:name w:val="xl63"/>
    <w:basedOn w:val="a"/>
    <w:rsid w:val="008948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8948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8948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89484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8948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8948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89484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8948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89484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8948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8948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89484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89484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357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357F81"/>
  </w:style>
  <w:style w:type="paragraph" w:styleId="a8">
    <w:name w:val="footer"/>
    <w:basedOn w:val="a"/>
    <w:link w:val="a9"/>
    <w:uiPriority w:val="99"/>
    <w:unhideWhenUsed/>
    <w:rsid w:val="00357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7F81"/>
  </w:style>
  <w:style w:type="paragraph" w:customStyle="1" w:styleId="xl76">
    <w:name w:val="xl76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5750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575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5750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5750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5750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5750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575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5750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556D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82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2A6B"/>
    <w:rPr>
      <w:rFonts w:ascii="Tahoma" w:hAnsi="Tahoma" w:cs="Tahoma"/>
      <w:sz w:val="16"/>
      <w:szCs w:val="16"/>
    </w:rPr>
  </w:style>
  <w:style w:type="paragraph" w:customStyle="1" w:styleId="xl97">
    <w:name w:val="xl97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F3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DF34B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F34B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F34B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F34B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F34B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F34B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853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F8539E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9484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94848"/>
    <w:rPr>
      <w:color w:val="800080"/>
      <w:u w:val="single"/>
    </w:rPr>
  </w:style>
  <w:style w:type="paragraph" w:customStyle="1" w:styleId="xl63">
    <w:name w:val="xl63"/>
    <w:basedOn w:val="a"/>
    <w:rsid w:val="008948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8948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8948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89484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8948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8948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89484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8948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89484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8948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8948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89484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89484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357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357F81"/>
  </w:style>
  <w:style w:type="paragraph" w:styleId="a8">
    <w:name w:val="footer"/>
    <w:basedOn w:val="a"/>
    <w:link w:val="a9"/>
    <w:uiPriority w:val="99"/>
    <w:unhideWhenUsed/>
    <w:rsid w:val="00357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7F81"/>
  </w:style>
  <w:style w:type="paragraph" w:customStyle="1" w:styleId="xl76">
    <w:name w:val="xl76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5750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575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57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5750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5750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5750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5750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575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5750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5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556D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82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2A6B"/>
    <w:rPr>
      <w:rFonts w:ascii="Tahoma" w:hAnsi="Tahoma" w:cs="Tahoma"/>
      <w:sz w:val="16"/>
      <w:szCs w:val="16"/>
    </w:rPr>
  </w:style>
  <w:style w:type="paragraph" w:customStyle="1" w:styleId="xl97">
    <w:name w:val="xl97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F3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F34B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F3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DF34B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F34B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F34B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F34B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F34B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F34B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853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7074</TotalTime>
  <Pages>1</Pages>
  <Words>5818</Words>
  <Characters>33167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Рычковский совет</dc:creator>
  <cp:lastModifiedBy>SOVET-15</cp:lastModifiedBy>
  <cp:revision>34</cp:revision>
  <cp:lastPrinted>2025-06-11T10:46:00Z</cp:lastPrinted>
  <dcterms:created xsi:type="dcterms:W3CDTF">2024-05-15T04:38:00Z</dcterms:created>
  <dcterms:modified xsi:type="dcterms:W3CDTF">2025-06-16T13:25:00Z</dcterms:modified>
</cp:coreProperties>
</file>